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5E" w:rsidRPr="00587F92" w:rsidRDefault="001259C9" w:rsidP="001259C9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87F92">
        <w:rPr>
          <w:rFonts w:ascii="Times New Roman" w:hAnsi="Times New Roman" w:cs="Times New Roman"/>
          <w:b/>
          <w:sz w:val="28"/>
        </w:rPr>
        <w:t>5</w:t>
      </w:r>
      <w:r w:rsidR="002E605E" w:rsidRPr="00587F92">
        <w:rPr>
          <w:rFonts w:ascii="Times New Roman" w:hAnsi="Times New Roman" w:cs="Times New Roman"/>
          <w:b/>
          <w:sz w:val="28"/>
        </w:rPr>
        <w:t xml:space="preserve"> мая 201</w:t>
      </w:r>
      <w:r w:rsidRPr="00587F92">
        <w:rPr>
          <w:rFonts w:ascii="Times New Roman" w:hAnsi="Times New Roman" w:cs="Times New Roman"/>
          <w:b/>
          <w:sz w:val="28"/>
        </w:rPr>
        <w:t>7</w:t>
      </w:r>
      <w:r w:rsidR="002E605E" w:rsidRPr="00587F92">
        <w:rPr>
          <w:rFonts w:ascii="Times New Roman" w:hAnsi="Times New Roman" w:cs="Times New Roman"/>
          <w:b/>
          <w:sz w:val="28"/>
        </w:rPr>
        <w:t xml:space="preserve"> года в Институте магистратуры РГЭУ (РИНХ)</w:t>
      </w:r>
      <w:r w:rsidR="002E605E" w:rsidRPr="00587F92">
        <w:rPr>
          <w:rFonts w:ascii="Times New Roman" w:hAnsi="Times New Roman" w:cs="Times New Roman"/>
          <w:sz w:val="28"/>
        </w:rPr>
        <w:t xml:space="preserve"> состоялся </w:t>
      </w:r>
      <w:r w:rsidRPr="00587F92">
        <w:rPr>
          <w:rFonts w:ascii="Times New Roman" w:hAnsi="Times New Roman" w:cs="Times New Roman"/>
          <w:b/>
          <w:sz w:val="28"/>
        </w:rPr>
        <w:t xml:space="preserve">Межрегиональном научно-практическом  конкурсе бизнес-планов инвестиционных  проектов </w:t>
      </w:r>
      <w:r w:rsidR="002E605E" w:rsidRPr="00587F92">
        <w:rPr>
          <w:rFonts w:ascii="Times New Roman" w:hAnsi="Times New Roman" w:cs="Times New Roman"/>
          <w:sz w:val="28"/>
        </w:rPr>
        <w:t>по</w:t>
      </w:r>
      <w:r w:rsidR="00187350" w:rsidRPr="00587F92">
        <w:rPr>
          <w:rFonts w:ascii="Times New Roman" w:hAnsi="Times New Roman" w:cs="Times New Roman"/>
          <w:sz w:val="28"/>
        </w:rPr>
        <w:t>д</w:t>
      </w:r>
      <w:r w:rsidR="002E605E" w:rsidRPr="00587F92">
        <w:rPr>
          <w:rFonts w:ascii="Times New Roman" w:hAnsi="Times New Roman" w:cs="Times New Roman"/>
          <w:sz w:val="28"/>
        </w:rPr>
        <w:t xml:space="preserve"> председательством </w:t>
      </w:r>
      <w:r w:rsidRPr="00587F92">
        <w:rPr>
          <w:rFonts w:ascii="Times New Roman" w:hAnsi="Times New Roman" w:cs="Times New Roman"/>
          <w:sz w:val="28"/>
        </w:rPr>
        <w:t xml:space="preserve">ректора РГЭУ (РИНХ), Заслуженного деятеля науки РФ, профессора А.У. </w:t>
      </w:r>
      <w:proofErr w:type="spellStart"/>
      <w:r w:rsidRPr="00587F92">
        <w:rPr>
          <w:rFonts w:ascii="Times New Roman" w:hAnsi="Times New Roman" w:cs="Times New Roman"/>
          <w:sz w:val="28"/>
        </w:rPr>
        <w:t>Альбеков</w:t>
      </w:r>
      <w:proofErr w:type="spellEnd"/>
      <w:r w:rsidRPr="00587F92">
        <w:rPr>
          <w:rFonts w:ascii="Times New Roman" w:hAnsi="Times New Roman" w:cs="Times New Roman"/>
          <w:sz w:val="28"/>
        </w:rPr>
        <w:t>.</w:t>
      </w:r>
    </w:p>
    <w:p w:rsidR="007D63DA" w:rsidRPr="00587F92" w:rsidRDefault="002E605E" w:rsidP="00C269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Членами организационного комитета </w:t>
      </w:r>
      <w:r w:rsidR="00187350" w:rsidRPr="00587F92">
        <w:rPr>
          <w:rFonts w:ascii="Times New Roman" w:hAnsi="Times New Roman" w:cs="Times New Roman"/>
          <w:sz w:val="26"/>
          <w:szCs w:val="26"/>
        </w:rPr>
        <w:t xml:space="preserve"> и конкурсной комиссии </w:t>
      </w:r>
      <w:r w:rsidRPr="00587F92">
        <w:rPr>
          <w:rFonts w:ascii="Times New Roman" w:hAnsi="Times New Roman" w:cs="Times New Roman"/>
          <w:sz w:val="26"/>
          <w:szCs w:val="26"/>
        </w:rPr>
        <w:t>выступили ведущие преподаватели РГЭУ (РИНХ)</w:t>
      </w:r>
      <w:r w:rsidR="00187350" w:rsidRPr="00587F92">
        <w:rPr>
          <w:rFonts w:ascii="Times New Roman" w:hAnsi="Times New Roman" w:cs="Times New Roman"/>
          <w:sz w:val="26"/>
          <w:szCs w:val="26"/>
        </w:rPr>
        <w:t xml:space="preserve">, а также представители </w:t>
      </w:r>
      <w:proofErr w:type="gramStart"/>
      <w:r w:rsidR="00187350" w:rsidRPr="00587F92">
        <w:rPr>
          <w:rFonts w:ascii="Times New Roman" w:hAnsi="Times New Roman" w:cs="Times New Roman"/>
          <w:sz w:val="26"/>
          <w:szCs w:val="26"/>
        </w:rPr>
        <w:t>бизнес-сообщества</w:t>
      </w:r>
      <w:proofErr w:type="gramEnd"/>
      <w:r w:rsidRPr="00587F92">
        <w:rPr>
          <w:rFonts w:ascii="Times New Roman" w:hAnsi="Times New Roman" w:cs="Times New Roman"/>
          <w:sz w:val="26"/>
          <w:szCs w:val="26"/>
        </w:rPr>
        <w:t xml:space="preserve">: </w:t>
      </w:r>
      <w:r w:rsidR="001259C9" w:rsidRPr="00587F92">
        <w:rPr>
          <w:rFonts w:ascii="Times New Roman" w:hAnsi="Times New Roman" w:cs="Times New Roman"/>
          <w:sz w:val="26"/>
          <w:szCs w:val="26"/>
        </w:rPr>
        <w:t>Вовченко Наталья Геннадьевна – д.э.н., профессор, Проректор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 по научной работе и инновациям</w:t>
      </w:r>
      <w:proofErr w:type="gramStart"/>
      <w:r w:rsidR="00C26948" w:rsidRPr="00587F92"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  <w:r w:rsidR="001259C9" w:rsidRPr="00587F9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259C9" w:rsidRPr="00587F92">
        <w:rPr>
          <w:rFonts w:ascii="Times New Roman" w:hAnsi="Times New Roman" w:cs="Times New Roman"/>
          <w:sz w:val="26"/>
          <w:szCs w:val="26"/>
        </w:rPr>
        <w:t>ванова Елена Александровна – директор Института магистратуры, д.э.н., профессор кафедры «Экономики региона, отра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слей и предприятий» РГЭУ (РИНХ); </w:t>
      </w:r>
      <w:r w:rsidR="001259C9" w:rsidRPr="00587F92">
        <w:rPr>
          <w:rFonts w:ascii="Times New Roman" w:hAnsi="Times New Roman" w:cs="Times New Roman"/>
          <w:sz w:val="26"/>
          <w:szCs w:val="26"/>
        </w:rPr>
        <w:t>Соколов Максим Николаевич – к.э.н., начальник отдела ценообразования и тарифного регули</w:t>
      </w:r>
      <w:r w:rsidR="00C26948" w:rsidRPr="00587F92">
        <w:rPr>
          <w:rFonts w:ascii="Times New Roman" w:hAnsi="Times New Roman" w:cs="Times New Roman"/>
          <w:sz w:val="26"/>
          <w:szCs w:val="26"/>
        </w:rPr>
        <w:t>рования ООО «</w:t>
      </w:r>
      <w:proofErr w:type="spellStart"/>
      <w:r w:rsidR="00C26948" w:rsidRPr="00587F92">
        <w:rPr>
          <w:rFonts w:ascii="Times New Roman" w:hAnsi="Times New Roman" w:cs="Times New Roman"/>
          <w:sz w:val="26"/>
          <w:szCs w:val="26"/>
        </w:rPr>
        <w:t>Ростсельмашэнерго</w:t>
      </w:r>
      <w:proofErr w:type="spellEnd"/>
      <w:r w:rsidR="00C26948" w:rsidRPr="00587F92">
        <w:rPr>
          <w:rFonts w:ascii="Times New Roman" w:hAnsi="Times New Roman" w:cs="Times New Roman"/>
          <w:sz w:val="26"/>
          <w:szCs w:val="26"/>
        </w:rPr>
        <w:t xml:space="preserve">»; </w:t>
      </w:r>
      <w:proofErr w:type="gramStart"/>
      <w:r w:rsidR="001259C9" w:rsidRPr="00587F92">
        <w:rPr>
          <w:rFonts w:ascii="Times New Roman" w:hAnsi="Times New Roman" w:cs="Times New Roman"/>
          <w:sz w:val="26"/>
          <w:szCs w:val="26"/>
        </w:rPr>
        <w:t>Золотарев Владимир Семенович – д.э.н., профессор кафедры «Финансовый менеджмент» РГЭУ (РИНХ), руководитель магистерской программы «Финансовый менеджмент», Заслуженный дея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тель науки Российской Федерации; </w:t>
      </w:r>
      <w:proofErr w:type="spellStart"/>
      <w:r w:rsidR="001259C9" w:rsidRPr="00587F92">
        <w:rPr>
          <w:rFonts w:ascii="Times New Roman" w:hAnsi="Times New Roman" w:cs="Times New Roman"/>
          <w:sz w:val="26"/>
          <w:szCs w:val="26"/>
        </w:rPr>
        <w:t>Барашьян</w:t>
      </w:r>
      <w:proofErr w:type="spellEnd"/>
      <w:r w:rsidR="001259C9"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59C9" w:rsidRPr="00587F92">
        <w:rPr>
          <w:rFonts w:ascii="Times New Roman" w:hAnsi="Times New Roman" w:cs="Times New Roman"/>
          <w:sz w:val="26"/>
          <w:szCs w:val="26"/>
        </w:rPr>
        <w:t>Виталина</w:t>
      </w:r>
      <w:proofErr w:type="spellEnd"/>
      <w:r w:rsidR="001259C9" w:rsidRPr="00587F92">
        <w:rPr>
          <w:rFonts w:ascii="Times New Roman" w:hAnsi="Times New Roman" w:cs="Times New Roman"/>
          <w:sz w:val="26"/>
          <w:szCs w:val="26"/>
        </w:rPr>
        <w:t xml:space="preserve"> Юрьевна  – к.э.н., зав. кафедрой «Финансовый менеджмент» РГЭУ (РИНХ), руководитель магистерской программы «Управ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ление корпоративными финансами»; </w:t>
      </w:r>
      <w:r w:rsidR="001259C9" w:rsidRPr="00587F92">
        <w:rPr>
          <w:rFonts w:ascii="Times New Roman" w:hAnsi="Times New Roman" w:cs="Times New Roman"/>
          <w:sz w:val="26"/>
          <w:szCs w:val="26"/>
        </w:rPr>
        <w:t>Соколов Сергей Викторович – д.т.н., профессор, Заведующий научно-произ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водственной </w:t>
      </w:r>
      <w:proofErr w:type="spellStart"/>
      <w:r w:rsidR="00C26948" w:rsidRPr="00587F92">
        <w:rPr>
          <w:rFonts w:ascii="Times New Roman" w:hAnsi="Times New Roman" w:cs="Times New Roman"/>
          <w:sz w:val="26"/>
          <w:szCs w:val="26"/>
        </w:rPr>
        <w:t>StartUp</w:t>
      </w:r>
      <w:proofErr w:type="spellEnd"/>
      <w:r w:rsidR="00C26948" w:rsidRPr="00587F92">
        <w:rPr>
          <w:rFonts w:ascii="Times New Roman" w:hAnsi="Times New Roman" w:cs="Times New Roman"/>
          <w:sz w:val="26"/>
          <w:szCs w:val="26"/>
        </w:rPr>
        <w:t xml:space="preserve"> лаборатории;</w:t>
      </w:r>
      <w:proofErr w:type="gramEnd"/>
      <w:r w:rsidR="00C26948"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59C9" w:rsidRPr="00587F92">
        <w:rPr>
          <w:rFonts w:ascii="Times New Roman" w:hAnsi="Times New Roman" w:cs="Times New Roman"/>
          <w:sz w:val="26"/>
          <w:szCs w:val="26"/>
        </w:rPr>
        <w:t>Карпова Елена Николаевна – к.э.н., доцент кафедры «Фин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ансовый менеджмент» РГЭУ (РИНХ); </w:t>
      </w:r>
      <w:r w:rsidR="001259C9" w:rsidRPr="00587F92">
        <w:rPr>
          <w:rFonts w:ascii="Times New Roman" w:hAnsi="Times New Roman" w:cs="Times New Roman"/>
          <w:sz w:val="26"/>
          <w:szCs w:val="26"/>
        </w:rPr>
        <w:t>Пушкарь Ольга Михайловна – к.э.н., заместитель директора Института магистратуры по научной работе, доцент кафедры «Фундаментальной и при</w:t>
      </w:r>
      <w:r w:rsidR="00C26948" w:rsidRPr="00587F92">
        <w:rPr>
          <w:rFonts w:ascii="Times New Roman" w:hAnsi="Times New Roman" w:cs="Times New Roman"/>
          <w:sz w:val="26"/>
          <w:szCs w:val="26"/>
        </w:rPr>
        <w:t xml:space="preserve">кладной математики» РГЭУ (РИНХ); </w:t>
      </w:r>
      <w:r w:rsidR="001259C9" w:rsidRPr="00587F92">
        <w:rPr>
          <w:rFonts w:ascii="Times New Roman" w:hAnsi="Times New Roman" w:cs="Times New Roman"/>
          <w:sz w:val="26"/>
          <w:szCs w:val="26"/>
        </w:rPr>
        <w:t>Чумаченко Елена Анатольевна – к.э.н., доцент кафедры «Финансовый менеджмент» РГЭУ (РИНХ).</w:t>
      </w:r>
      <w:r w:rsidR="00AC5E3E" w:rsidRPr="00587F92">
        <w:rPr>
          <w:rFonts w:ascii="Times New Roman" w:hAnsi="Times New Roman" w:cs="Times New Roman"/>
          <w:sz w:val="26"/>
          <w:szCs w:val="26"/>
        </w:rPr>
        <w:t xml:space="preserve">   </w:t>
      </w:r>
      <w:r w:rsidRPr="00587F9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A55588" w:rsidRPr="00587F92" w:rsidRDefault="007D63DA" w:rsidP="00587F92">
      <w:pPr>
        <w:rPr>
          <w:rFonts w:ascii="Times New Roman" w:hAnsi="Times New Roman" w:cs="Times New Roman"/>
          <w:sz w:val="28"/>
        </w:rPr>
      </w:pPr>
      <w:r w:rsidRPr="00587F9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D7C46D" wp14:editId="289751FB">
            <wp:extent cx="5974689" cy="4364710"/>
            <wp:effectExtent l="0" t="0" r="7620" b="0"/>
            <wp:docPr id="5" name="Рисунок 5" descr="C:\Users\pechenkina\Downloads\drive-download-20170512T123029Z-001\IMG_5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enkina\Downloads\drive-download-20170512T123029Z-001\IMG_5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56" cy="436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3E" w:rsidRPr="00587F92" w:rsidRDefault="00AC5E3E" w:rsidP="002E605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lastRenderedPageBreak/>
        <w:t xml:space="preserve">На конкурс было представлено 12 </w:t>
      </w:r>
      <w:proofErr w:type="gramStart"/>
      <w:r w:rsidRPr="00587F92">
        <w:rPr>
          <w:rFonts w:ascii="Times New Roman" w:hAnsi="Times New Roman" w:cs="Times New Roman"/>
          <w:sz w:val="26"/>
          <w:szCs w:val="26"/>
        </w:rPr>
        <w:t>инвестиционных</w:t>
      </w:r>
      <w:proofErr w:type="gramEnd"/>
      <w:r w:rsidRPr="00587F92">
        <w:rPr>
          <w:rFonts w:ascii="Times New Roman" w:hAnsi="Times New Roman" w:cs="Times New Roman"/>
          <w:sz w:val="26"/>
          <w:szCs w:val="26"/>
        </w:rPr>
        <w:t xml:space="preserve"> бизнес-проектов, подготовленных 19 участниками. После заслушивания докладов претендентов, просмотра презентаций и раздаточного материала</w:t>
      </w:r>
      <w:r w:rsidR="00187350" w:rsidRPr="00587F92">
        <w:rPr>
          <w:rFonts w:ascii="Times New Roman" w:hAnsi="Times New Roman" w:cs="Times New Roman"/>
          <w:sz w:val="26"/>
          <w:szCs w:val="26"/>
        </w:rPr>
        <w:t>, ответов на вопросы</w:t>
      </w:r>
      <w:r w:rsidRPr="00587F92">
        <w:rPr>
          <w:rFonts w:ascii="Times New Roman" w:hAnsi="Times New Roman" w:cs="Times New Roman"/>
          <w:sz w:val="26"/>
          <w:szCs w:val="26"/>
        </w:rPr>
        <w:t xml:space="preserve"> членами комиссии были определены победители и принято решение наградить дипломами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87F92">
        <w:rPr>
          <w:rFonts w:ascii="Times New Roman" w:hAnsi="Times New Roman" w:cs="Times New Roman"/>
          <w:sz w:val="26"/>
          <w:szCs w:val="26"/>
        </w:rPr>
        <w:t xml:space="preserve">,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7F92">
        <w:rPr>
          <w:rFonts w:ascii="Times New Roman" w:hAnsi="Times New Roman" w:cs="Times New Roman"/>
          <w:sz w:val="26"/>
          <w:szCs w:val="26"/>
        </w:rPr>
        <w:t xml:space="preserve"> и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7F92">
        <w:rPr>
          <w:rFonts w:ascii="Times New Roman" w:hAnsi="Times New Roman" w:cs="Times New Roman"/>
          <w:sz w:val="26"/>
          <w:szCs w:val="26"/>
        </w:rPr>
        <w:t xml:space="preserve"> степени следующих магистрантов:</w:t>
      </w:r>
    </w:p>
    <w:p w:rsidR="005D641D" w:rsidRPr="00587F92" w:rsidRDefault="00AC5E3E" w:rsidP="009804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- Диплом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87F92">
        <w:rPr>
          <w:rFonts w:ascii="Times New Roman" w:hAnsi="Times New Roman" w:cs="Times New Roman"/>
          <w:sz w:val="26"/>
          <w:szCs w:val="26"/>
        </w:rPr>
        <w:t xml:space="preserve"> степени: </w:t>
      </w:r>
      <w:r w:rsidR="00980416" w:rsidRPr="00587F92">
        <w:rPr>
          <w:rFonts w:ascii="Times New Roman" w:hAnsi="Times New Roman" w:cs="Times New Roman"/>
          <w:sz w:val="26"/>
          <w:szCs w:val="26"/>
        </w:rPr>
        <w:t xml:space="preserve">Коростелев И.В., </w:t>
      </w:r>
      <w:proofErr w:type="spellStart"/>
      <w:r w:rsidR="00980416" w:rsidRPr="00587F92">
        <w:rPr>
          <w:rFonts w:ascii="Times New Roman" w:hAnsi="Times New Roman" w:cs="Times New Roman"/>
          <w:sz w:val="26"/>
          <w:szCs w:val="26"/>
        </w:rPr>
        <w:t>Шарафутдинова</w:t>
      </w:r>
      <w:proofErr w:type="spellEnd"/>
      <w:r w:rsidR="00980416" w:rsidRPr="00587F92">
        <w:rPr>
          <w:rFonts w:ascii="Times New Roman" w:hAnsi="Times New Roman" w:cs="Times New Roman"/>
          <w:sz w:val="26"/>
          <w:szCs w:val="26"/>
        </w:rPr>
        <w:t xml:space="preserve"> Л.Р., Прохорова И.С., Долгова Е.С. </w:t>
      </w:r>
      <w:r w:rsidRPr="00587F92">
        <w:rPr>
          <w:rFonts w:ascii="Times New Roman" w:hAnsi="Times New Roman" w:cs="Times New Roman"/>
          <w:sz w:val="26"/>
          <w:szCs w:val="26"/>
        </w:rPr>
        <w:t>(</w:t>
      </w:r>
      <w:r w:rsidR="00980416" w:rsidRPr="00587F92">
        <w:rPr>
          <w:rFonts w:ascii="Times New Roman" w:hAnsi="Times New Roman" w:cs="Times New Roman"/>
          <w:sz w:val="26"/>
          <w:szCs w:val="26"/>
        </w:rPr>
        <w:t>магистранты</w:t>
      </w:r>
      <w:r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0416" w:rsidRPr="00587F92">
        <w:rPr>
          <w:rFonts w:ascii="Times New Roman" w:hAnsi="Times New Roman" w:cs="Times New Roman"/>
          <w:sz w:val="26"/>
          <w:szCs w:val="26"/>
        </w:rPr>
        <w:t>СПбГЭУ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 xml:space="preserve">). </w:t>
      </w:r>
      <w:r w:rsidR="00980416" w:rsidRPr="00587F92">
        <w:rPr>
          <w:rFonts w:ascii="Times New Roman" w:hAnsi="Times New Roman" w:cs="Times New Roman"/>
          <w:sz w:val="26"/>
          <w:szCs w:val="26"/>
        </w:rPr>
        <w:t>Название проекта</w:t>
      </w:r>
      <w:r w:rsidRPr="00587F92">
        <w:rPr>
          <w:rFonts w:ascii="Times New Roman" w:hAnsi="Times New Roman" w:cs="Times New Roman"/>
          <w:sz w:val="26"/>
          <w:szCs w:val="26"/>
        </w:rPr>
        <w:t>: «</w:t>
      </w:r>
      <w:r w:rsidR="00980416" w:rsidRPr="00587F92">
        <w:rPr>
          <w:rFonts w:ascii="Times New Roman" w:hAnsi="Times New Roman" w:cs="Times New Roman"/>
          <w:sz w:val="26"/>
          <w:szCs w:val="26"/>
        </w:rPr>
        <w:t>Создание детского культурно – досугового развивающего центра «Детское время»;</w:t>
      </w:r>
    </w:p>
    <w:p w:rsidR="00980416" w:rsidRPr="00587F92" w:rsidRDefault="00980416" w:rsidP="009804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- Диплом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87F92">
        <w:rPr>
          <w:rFonts w:ascii="Times New Roman" w:hAnsi="Times New Roman" w:cs="Times New Roman"/>
          <w:sz w:val="26"/>
          <w:szCs w:val="26"/>
        </w:rPr>
        <w:t xml:space="preserve"> степени: </w:t>
      </w:r>
      <w:proofErr w:type="spellStart"/>
      <w:proofErr w:type="gramStart"/>
      <w:r w:rsidRPr="00587F92">
        <w:rPr>
          <w:rFonts w:ascii="Times New Roman" w:hAnsi="Times New Roman" w:cs="Times New Roman"/>
          <w:sz w:val="26"/>
          <w:szCs w:val="26"/>
        </w:rPr>
        <w:t>Гагринова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 xml:space="preserve"> А.И. (магистрант гр. МЕН-822 РГЭУ (РИНХ)</w:t>
      </w:r>
      <w:r w:rsidR="00CF2DEB" w:rsidRPr="00587F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87F92">
        <w:rPr>
          <w:rFonts w:ascii="Times New Roman" w:hAnsi="Times New Roman" w:cs="Times New Roman"/>
          <w:sz w:val="26"/>
          <w:szCs w:val="26"/>
        </w:rPr>
        <w:t xml:space="preserve"> Название проекта:</w:t>
      </w:r>
      <w:r w:rsidR="00CF2DEB" w:rsidRPr="00587F92">
        <w:rPr>
          <w:rFonts w:ascii="Times New Roman" w:hAnsi="Times New Roman" w:cs="Times New Roman"/>
          <w:sz w:val="26"/>
          <w:szCs w:val="26"/>
        </w:rPr>
        <w:t xml:space="preserve"> «Магазин детской одежды»;</w:t>
      </w:r>
    </w:p>
    <w:p w:rsidR="00587F92" w:rsidRPr="00587F92" w:rsidRDefault="00587F92" w:rsidP="00587F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Высокое качество обоснования бизнес-плана проекта «Магазин детской одежды» обеспечили, прежде всего, анализ рынка и конкурентов, оригинальная концепция маркетинга, SWOT-анализ проекта, четкое планирование  этапов реализации проекта и оценка его финансовой реализуемости с учетом фактора риска в </w:t>
      </w:r>
      <w:proofErr w:type="spellStart"/>
      <w:r w:rsidRPr="00587F92">
        <w:rPr>
          <w:rFonts w:ascii="Times New Roman" w:hAnsi="Times New Roman" w:cs="Times New Roman"/>
          <w:sz w:val="26"/>
          <w:szCs w:val="26"/>
        </w:rPr>
        <w:t>высококонкурентной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 xml:space="preserve"> среде. Финансовая модель проекта, выполненная с помощью программного продукта  </w:t>
      </w:r>
      <w:proofErr w:type="spellStart"/>
      <w:r w:rsidRPr="00587F92">
        <w:rPr>
          <w:rFonts w:ascii="Times New Roman" w:hAnsi="Times New Roman" w:cs="Times New Roman"/>
          <w:sz w:val="26"/>
          <w:szCs w:val="26"/>
        </w:rPr>
        <w:t>Project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7F92">
        <w:rPr>
          <w:rFonts w:ascii="Times New Roman" w:hAnsi="Times New Roman" w:cs="Times New Roman"/>
          <w:sz w:val="26"/>
          <w:szCs w:val="26"/>
        </w:rPr>
        <w:t>Expert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>, позволила автору спрогнозировать чистую прибыль и кэш-</w:t>
      </w:r>
      <w:proofErr w:type="spellStart"/>
      <w:r w:rsidRPr="00587F92">
        <w:rPr>
          <w:rFonts w:ascii="Times New Roman" w:hAnsi="Times New Roman" w:cs="Times New Roman"/>
          <w:sz w:val="26"/>
          <w:szCs w:val="26"/>
        </w:rPr>
        <w:t>фло</w:t>
      </w:r>
      <w:proofErr w:type="spellEnd"/>
      <w:r w:rsidRPr="00587F92">
        <w:rPr>
          <w:rFonts w:ascii="Times New Roman" w:hAnsi="Times New Roman" w:cs="Times New Roman"/>
          <w:sz w:val="26"/>
          <w:szCs w:val="26"/>
        </w:rPr>
        <w:t xml:space="preserve"> проекта, достоверно оценить возможность его практической реализации и эффективность. В развитии проект имеет цель – открытие сети магазинов детской одежды с собственной торговой маркой.</w:t>
      </w:r>
    </w:p>
    <w:p w:rsidR="005D641D" w:rsidRPr="00587F92" w:rsidRDefault="005D641D" w:rsidP="00587F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- Диплом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7F92">
        <w:rPr>
          <w:rFonts w:ascii="Times New Roman" w:hAnsi="Times New Roman" w:cs="Times New Roman"/>
          <w:sz w:val="26"/>
          <w:szCs w:val="26"/>
        </w:rPr>
        <w:t xml:space="preserve"> степени: </w:t>
      </w:r>
      <w:r w:rsidR="00CF2DEB" w:rsidRPr="00587F92">
        <w:rPr>
          <w:rFonts w:ascii="Times New Roman" w:hAnsi="Times New Roman" w:cs="Times New Roman"/>
          <w:sz w:val="26"/>
          <w:szCs w:val="26"/>
        </w:rPr>
        <w:t>Моисеенко К.И.</w:t>
      </w:r>
      <w:r w:rsidRPr="00587F92">
        <w:rPr>
          <w:rFonts w:ascii="Times New Roman" w:hAnsi="Times New Roman" w:cs="Times New Roman"/>
          <w:sz w:val="26"/>
          <w:szCs w:val="26"/>
        </w:rPr>
        <w:t xml:space="preserve"> (магистрант</w:t>
      </w:r>
      <w:r w:rsidR="00CF2DEB" w:rsidRPr="00587F92">
        <w:rPr>
          <w:rFonts w:ascii="Times New Roman" w:hAnsi="Times New Roman" w:cs="Times New Roman"/>
          <w:sz w:val="26"/>
          <w:szCs w:val="26"/>
        </w:rPr>
        <w:t xml:space="preserve"> гр. МЕН-</w:t>
      </w:r>
      <w:r w:rsidRPr="00587F92">
        <w:rPr>
          <w:rFonts w:ascii="Times New Roman" w:hAnsi="Times New Roman" w:cs="Times New Roman"/>
          <w:sz w:val="26"/>
          <w:szCs w:val="26"/>
        </w:rPr>
        <w:t>8</w:t>
      </w:r>
      <w:r w:rsidR="00CF2DEB" w:rsidRPr="00587F92">
        <w:rPr>
          <w:rFonts w:ascii="Times New Roman" w:hAnsi="Times New Roman" w:cs="Times New Roman"/>
          <w:sz w:val="26"/>
          <w:szCs w:val="26"/>
        </w:rPr>
        <w:t>22</w:t>
      </w:r>
      <w:r w:rsidRPr="00587F92">
        <w:rPr>
          <w:rFonts w:ascii="Times New Roman" w:hAnsi="Times New Roman" w:cs="Times New Roman"/>
          <w:sz w:val="26"/>
          <w:szCs w:val="26"/>
        </w:rPr>
        <w:t xml:space="preserve">). </w:t>
      </w:r>
      <w:r w:rsidR="00CF2DEB" w:rsidRPr="00587F92">
        <w:rPr>
          <w:rFonts w:ascii="Times New Roman" w:hAnsi="Times New Roman" w:cs="Times New Roman"/>
          <w:sz w:val="26"/>
          <w:szCs w:val="26"/>
        </w:rPr>
        <w:t>Название проекта: «Сало</w:t>
      </w:r>
      <w:r w:rsidR="00587F92" w:rsidRPr="00587F92">
        <w:rPr>
          <w:rFonts w:ascii="Times New Roman" w:hAnsi="Times New Roman" w:cs="Times New Roman"/>
          <w:sz w:val="26"/>
          <w:szCs w:val="26"/>
        </w:rPr>
        <w:t xml:space="preserve">н красоты «Василиса прекрасная». Бизнес-план по открытию салона красоты был довольно красочно представлен магистрантом Кариной Моисеенко. </w:t>
      </w:r>
      <w:proofErr w:type="gramStart"/>
      <w:r w:rsidR="00587F92" w:rsidRPr="00587F92">
        <w:rPr>
          <w:rFonts w:ascii="Times New Roman" w:hAnsi="Times New Roman" w:cs="Times New Roman"/>
          <w:sz w:val="26"/>
          <w:szCs w:val="26"/>
        </w:rPr>
        <w:t>В ходе подготовки бизнес-плана автором были изучены конкуренты, выявлены их сильные и слабые стороны, проведена оценка ценовой политики, сделан вывод о высокой востребованности на потребительском рынке парикмахерских услуг и ногтевого сервиса.</w:t>
      </w:r>
      <w:proofErr w:type="gramEnd"/>
      <w:r w:rsidR="00587F92" w:rsidRPr="00587F92">
        <w:rPr>
          <w:rFonts w:ascii="Times New Roman" w:hAnsi="Times New Roman" w:cs="Times New Roman"/>
          <w:sz w:val="26"/>
          <w:szCs w:val="26"/>
        </w:rPr>
        <w:t xml:space="preserve"> Это позволило разработать конкурентоспособный бизнес-план, включающий развернутые финансовые расчеты, и обосновать окупаемость проекта в короткие сроки.</w:t>
      </w:r>
    </w:p>
    <w:p w:rsidR="00587F92" w:rsidRPr="00587F92" w:rsidRDefault="005D641D" w:rsidP="00587F9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7F92">
        <w:rPr>
          <w:rFonts w:ascii="Times New Roman" w:hAnsi="Times New Roman" w:cs="Times New Roman"/>
          <w:sz w:val="26"/>
          <w:szCs w:val="26"/>
        </w:rPr>
        <w:t xml:space="preserve">- Диплом </w:t>
      </w:r>
      <w:r w:rsidRPr="00587F9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7F92">
        <w:rPr>
          <w:rFonts w:ascii="Times New Roman" w:hAnsi="Times New Roman" w:cs="Times New Roman"/>
          <w:sz w:val="26"/>
          <w:szCs w:val="26"/>
        </w:rPr>
        <w:t xml:space="preserve"> степени: </w:t>
      </w:r>
      <w:proofErr w:type="spellStart"/>
      <w:r w:rsidR="00CF2DEB" w:rsidRPr="00587F92">
        <w:rPr>
          <w:rFonts w:ascii="Times New Roman" w:hAnsi="Times New Roman" w:cs="Times New Roman"/>
          <w:sz w:val="26"/>
          <w:szCs w:val="26"/>
        </w:rPr>
        <w:t>Трипута</w:t>
      </w:r>
      <w:proofErr w:type="spellEnd"/>
      <w:r w:rsidR="00CF2DEB" w:rsidRPr="00587F92">
        <w:rPr>
          <w:rFonts w:ascii="Times New Roman" w:hAnsi="Times New Roman" w:cs="Times New Roman"/>
          <w:sz w:val="26"/>
          <w:szCs w:val="26"/>
        </w:rPr>
        <w:t xml:space="preserve"> Н.Н.</w:t>
      </w:r>
      <w:r w:rsidRPr="00587F92">
        <w:rPr>
          <w:rFonts w:ascii="Times New Roman" w:hAnsi="Times New Roman" w:cs="Times New Roman"/>
          <w:sz w:val="26"/>
          <w:szCs w:val="26"/>
        </w:rPr>
        <w:t xml:space="preserve"> </w:t>
      </w:r>
      <w:r w:rsidR="00CF2DEB" w:rsidRPr="00587F92">
        <w:rPr>
          <w:rFonts w:ascii="Times New Roman" w:hAnsi="Times New Roman" w:cs="Times New Roman"/>
          <w:sz w:val="26"/>
          <w:szCs w:val="26"/>
        </w:rPr>
        <w:t>(магистрант гр. МЕН-822)</w:t>
      </w:r>
      <w:proofErr w:type="gramStart"/>
      <w:r w:rsidR="00CF2DEB" w:rsidRPr="00587F9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F2DEB"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F2DEB" w:rsidRPr="00587F92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F2DEB" w:rsidRPr="00587F92">
        <w:rPr>
          <w:rFonts w:ascii="Times New Roman" w:hAnsi="Times New Roman" w:cs="Times New Roman"/>
          <w:sz w:val="26"/>
          <w:szCs w:val="26"/>
        </w:rPr>
        <w:t>звание</w:t>
      </w:r>
      <w:proofErr w:type="spellEnd"/>
      <w:r w:rsidR="00CF2DEB" w:rsidRPr="00587F92">
        <w:rPr>
          <w:rFonts w:ascii="Times New Roman" w:hAnsi="Times New Roman" w:cs="Times New Roman"/>
          <w:sz w:val="26"/>
          <w:szCs w:val="26"/>
        </w:rPr>
        <w:t xml:space="preserve"> проекта: «Ферма «</w:t>
      </w:r>
      <w:r w:rsidR="00CF2DEB" w:rsidRPr="00587F92">
        <w:rPr>
          <w:rFonts w:ascii="Times New Roman" w:hAnsi="Times New Roman" w:cs="Times New Roman"/>
          <w:sz w:val="26"/>
          <w:szCs w:val="26"/>
          <w:lang w:val="en-US"/>
        </w:rPr>
        <w:t>Gusto</w:t>
      </w:r>
      <w:r w:rsidR="00CF2DEB" w:rsidRPr="00587F92">
        <w:rPr>
          <w:rFonts w:ascii="Times New Roman" w:hAnsi="Times New Roman" w:cs="Times New Roman"/>
          <w:sz w:val="26"/>
          <w:szCs w:val="26"/>
        </w:rPr>
        <w:t xml:space="preserve"> </w:t>
      </w:r>
      <w:r w:rsidR="00CF2DEB" w:rsidRPr="00587F92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CF2DEB" w:rsidRPr="00587F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F2DEB" w:rsidRPr="00587F92">
        <w:rPr>
          <w:rFonts w:ascii="Times New Roman" w:hAnsi="Times New Roman" w:cs="Times New Roman"/>
          <w:sz w:val="26"/>
          <w:szCs w:val="26"/>
          <w:lang w:val="en-US"/>
        </w:rPr>
        <w:t>tradizioni</w:t>
      </w:r>
      <w:proofErr w:type="spellEnd"/>
      <w:r w:rsidR="00CF2DEB" w:rsidRPr="00587F92">
        <w:rPr>
          <w:rFonts w:ascii="Times New Roman" w:hAnsi="Times New Roman" w:cs="Times New Roman"/>
          <w:sz w:val="26"/>
          <w:szCs w:val="26"/>
        </w:rPr>
        <w:t>».</w:t>
      </w:r>
      <w:r w:rsidR="00587F92" w:rsidRPr="00587F92">
        <w:rPr>
          <w:rFonts w:ascii="Times New Roman" w:hAnsi="Times New Roman" w:cs="Times New Roman"/>
          <w:sz w:val="26"/>
          <w:szCs w:val="26"/>
        </w:rPr>
        <w:t xml:space="preserve"> Представленный магистрантом Николаем </w:t>
      </w:r>
      <w:proofErr w:type="spellStart"/>
      <w:r w:rsidR="00587F92" w:rsidRPr="00587F92">
        <w:rPr>
          <w:rFonts w:ascii="Times New Roman" w:hAnsi="Times New Roman" w:cs="Times New Roman"/>
          <w:sz w:val="26"/>
          <w:szCs w:val="26"/>
        </w:rPr>
        <w:t>Трипутой</w:t>
      </w:r>
      <w:proofErr w:type="spellEnd"/>
      <w:r w:rsidR="00587F92" w:rsidRPr="00587F92">
        <w:rPr>
          <w:rFonts w:ascii="Times New Roman" w:hAnsi="Times New Roman" w:cs="Times New Roman"/>
          <w:sz w:val="26"/>
          <w:szCs w:val="26"/>
        </w:rPr>
        <w:t xml:space="preserve"> инвестиционный бизнес-план отличается оригинальным подходом к выбору объекта инвестирования – производство мясных и рыбных деликатесов. Данный бизнес-план разработан с учетом сельскохозяйственной направленности развития Ростовской области, базируется на природно-климатических и социально-экономических преимуществах Донского региона,  ориентирован на местных поставщиков и, во многом, на собственную кормовую базу, предполагает в качестве основных рынков сбыта не только местный, но и международный рынок. В представленном проекте проведен достаточно детальный прогноз предполагаемых затрат и дана оценка эффективности планируемых инвестиций.</w:t>
      </w:r>
    </w:p>
    <w:p w:rsidR="00AC5E3E" w:rsidRPr="00587F92" w:rsidRDefault="00AC5E3E" w:rsidP="002E605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E605E" w:rsidRPr="00587F92" w:rsidRDefault="00980416" w:rsidP="00587F92">
      <w:pPr>
        <w:jc w:val="center"/>
        <w:rPr>
          <w:rFonts w:ascii="Times New Roman" w:hAnsi="Times New Roman" w:cs="Times New Roman"/>
          <w:sz w:val="28"/>
        </w:rPr>
      </w:pPr>
      <w:r w:rsidRPr="00587F92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030CF7E" wp14:editId="7B94EF49">
            <wp:extent cx="5574936" cy="3717912"/>
            <wp:effectExtent l="0" t="0" r="6985" b="0"/>
            <wp:docPr id="8" name="Рисунок 8" descr="C:\Users\pechenkina\Desktop\фото\КОНФЕРЕНЦИЯ 5-5-2017\DSC_6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chenkina\Desktop\фото\КОНФЕРЕНЦИЯ 5-5-2017\DSC_6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42" cy="37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222" w:rsidRPr="00587F92" w:rsidRDefault="007D63DA" w:rsidP="00587F92">
      <w:pPr>
        <w:jc w:val="center"/>
        <w:rPr>
          <w:rFonts w:ascii="Times New Roman" w:hAnsi="Times New Roman" w:cs="Times New Roman"/>
          <w:sz w:val="28"/>
        </w:rPr>
      </w:pPr>
      <w:r w:rsidRPr="00587F9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BACAD8C" wp14:editId="4A8A883C">
            <wp:extent cx="5676181" cy="3785432"/>
            <wp:effectExtent l="0" t="0" r="1270" b="5715"/>
            <wp:docPr id="7" name="Рисунок 7" descr="C:\Users\pechenkina\Desktop\фото\КОНФЕРЕНЦИЯ 5-5-2017\DSC_6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chenkina\Desktop\фото\КОНФЕРЕНЦИЯ 5-5-2017\DSC_6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26" cy="378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88" w:rsidRPr="00587F92" w:rsidRDefault="00A55588" w:rsidP="00101F15">
      <w:pPr>
        <w:ind w:firstLine="708"/>
        <w:jc w:val="center"/>
        <w:rPr>
          <w:rFonts w:ascii="Times New Roman" w:hAnsi="Times New Roman" w:cs="Times New Roman"/>
          <w:sz w:val="28"/>
        </w:rPr>
      </w:pPr>
    </w:p>
    <w:sectPr w:rsidR="00A55588" w:rsidRPr="00587F92" w:rsidSect="005A6E87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E"/>
    <w:rsid w:val="00101F15"/>
    <w:rsid w:val="001259C9"/>
    <w:rsid w:val="0016745E"/>
    <w:rsid w:val="00187350"/>
    <w:rsid w:val="002E2988"/>
    <w:rsid w:val="002E605E"/>
    <w:rsid w:val="003F3F24"/>
    <w:rsid w:val="00482222"/>
    <w:rsid w:val="00586241"/>
    <w:rsid w:val="00587F92"/>
    <w:rsid w:val="005A6E87"/>
    <w:rsid w:val="005D641D"/>
    <w:rsid w:val="007D63DA"/>
    <w:rsid w:val="008978A7"/>
    <w:rsid w:val="00967338"/>
    <w:rsid w:val="00980416"/>
    <w:rsid w:val="00A55588"/>
    <w:rsid w:val="00AC5E3E"/>
    <w:rsid w:val="00C26948"/>
    <w:rsid w:val="00C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563C-F034-47E4-AB52-034CDC26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М. Немирова</dc:creator>
  <cp:keywords/>
  <dc:description/>
  <cp:lastModifiedBy>Ольга Пушкарь</cp:lastModifiedBy>
  <cp:revision>14</cp:revision>
  <dcterms:created xsi:type="dcterms:W3CDTF">2016-05-25T12:46:00Z</dcterms:created>
  <dcterms:modified xsi:type="dcterms:W3CDTF">2017-05-18T10:42:00Z</dcterms:modified>
</cp:coreProperties>
</file>